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8A" w:rsidRPr="00EE0DA3" w:rsidRDefault="000E118A" w:rsidP="000E118A">
      <w:pPr>
        <w:spacing w:before="30" w:line="240" w:lineRule="auto"/>
        <w:jc w:val="center"/>
        <w:outlineLvl w:val="0"/>
        <w:rPr>
          <w:rFonts w:ascii="Georgia" w:eastAsia="Times New Roman" w:hAnsi="Georgia" w:cs="Arial"/>
          <w:color w:val="3333FF"/>
          <w:kern w:val="36"/>
          <w:sz w:val="28"/>
          <w:szCs w:val="28"/>
          <w:lang w:eastAsia="ru-RU"/>
        </w:rPr>
      </w:pPr>
      <w:r w:rsidRPr="00EE0DA3">
        <w:rPr>
          <w:rFonts w:ascii="Georgia" w:eastAsia="Times New Roman" w:hAnsi="Georgia" w:cs="Arial"/>
          <w:color w:val="3333FF"/>
          <w:kern w:val="36"/>
          <w:sz w:val="28"/>
          <w:szCs w:val="28"/>
          <w:lang w:eastAsia="ru-RU"/>
        </w:rPr>
        <w:t>Протокол общего собрания крестьянского (фермерского) хозяйства о порядке трудовых отношений в крестьянском (фермерском) хозяйстве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Протокол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общего собрания крестьянского (фермерского)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хозяйства___________________________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         (название)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от "_____"____________2012 г.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Присутствовали: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1.__________________________________ глава хозяйства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(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2.__________________________________член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(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3.__________________________________член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(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4.__________________________________член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(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и т.д.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       Повестка дня: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О порядке трудовых отношений в крестьянском (фермерском) хозяйстве_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_____________________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(название)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       Слушали: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Главу крестьянского (фермерского) хозяйства тов.___________________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_______(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Он высказал  свои  предложения  по  порядку  трудовых  отношений  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</w:t>
      </w:r>
      <w:proofErr w:type="gramEnd"/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крестьянском (фермерском) 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хозяйстве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        Решили: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1. Установить для членов хозяйства,  включая главу, следующий режим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рабочего времени: рабочий день с перерывами общей продолжительностью ___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_________часов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и отпуск  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продолжительностью____________календарных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дней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после 11 месяцев работы.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Время начала работы ______ часов, окончания _____ часов.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На период  напряженных  сельскохозяйственных  работ (сев,  посадка,</w:t>
      </w:r>
      <w:proofErr w:type="gramEnd"/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уборка и др.),  не более двух месяцев в году, устанавливается более 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-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должительный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режим рабочего времени с началом работы в 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______час</w:t>
      </w:r>
      <w:proofErr w:type="spellEnd"/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., 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окон-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чания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в 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_____час</w:t>
      </w:r>
      <w:proofErr w:type="spellEnd"/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., 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перерывами общей продолжительностью 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_____час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2. Для члена хозяйства ___________________(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.) в связи с ухо-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дом за малолетним ребенком,  установить на _____________199 г.  неполный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рабочий день,  продолжительностью 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________час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., с перерывом (одним, 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дву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-</w:t>
      </w:r>
      <w:proofErr w:type="gramEnd"/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мя) общей продолжительностью 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_________час</w:t>
      </w:r>
      <w:proofErr w:type="spellEnd"/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.,  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без предоставления отпуска.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Время начала работы _______ час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., 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окончание 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________час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3. Все указания главы хозяйства_____________  по  выполнению  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своих</w:t>
      </w:r>
      <w:proofErr w:type="gramEnd"/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производственных обязанностей  строго  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обязательны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для каждого члена хо-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зяйства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4. При  отсутствии главы хозяйства _________________(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.) (от-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пуск, болезнь, командировка, учеба и т.д.) выполнение обязанностей главы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хозяйства возлагается на члена хозяйства___________________ (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lastRenderedPageBreak/>
        <w:t xml:space="preserve">     5. Распределить трудовые обязанности между членами хозяйства следу-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ющим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образом: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Глава хозяйства ___________________ (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.) выполняет 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непосредс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-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твенно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в хозяйстве следующие работы ____________________________________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              (перечислить объем, направления)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Член 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хозяйства__________________выполняет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следующие работы:________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(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________________________________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(перечислить объем, направления)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Член 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хозяйства__________________выполняет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следующие работы:________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(</w:t>
      </w: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________________________________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(перечислить объем, направления)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и далее указываются все члены хозяйства.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6. Возложить ведение всех внешних сношений  крестьянского хозяйства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 государственными и кооперативными организациями,  гражданами,  другими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крестьянскими хозяйствами и органами государственного управления на гла</w:t>
      </w:r>
      <w:r w:rsidR="00EE0DA3"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ву хозяйства </w:t>
      </w: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-</w:t>
      </w:r>
    </w:p>
    <w:p w:rsidR="00EE0DA3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_______________________________</w:t>
      </w:r>
      <w:r w:rsidR="00EE0DA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, а при</w:t>
      </w: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его отсутствии</w:t>
      </w:r>
      <w:r w:rsidR="00EE0DA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на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</w:p>
    <w:p w:rsidR="00EE0DA3" w:rsidRDefault="00EE0DA3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proofErr w:type="spell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_______________________________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</w:t>
      </w:r>
      <w:r w:rsidR="00EE0DA3"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(</w:t>
      </w:r>
      <w:proofErr w:type="spellStart"/>
      <w:r w:rsidR="00EE0DA3"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="00EE0DA3"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="00EE0DA3"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="00EE0DA3"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.)</w:t>
      </w: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</w:t>
      </w:r>
      <w:r w:rsidR="00EE0DA3" w:rsidRPr="00EE0DA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            </w:t>
      </w: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</w:t>
      </w:r>
    </w:p>
    <w:p w:rsidR="000E118A" w:rsidRPr="00EE0DA3" w:rsidRDefault="00EE0DA3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EE0DA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</w:t>
      </w:r>
    </w:p>
    <w:p w:rsidR="00EE0DA3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7. Возложить на главу хозяйства_______________________________  </w:t>
      </w:r>
      <w:r w:rsidR="00EE0DA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ве</w:t>
      </w:r>
      <w:r w:rsidR="00EE0DA3"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дение и </w:t>
      </w:r>
      <w:r w:rsidR="00EE0DA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              </w:t>
      </w:r>
      <w:r w:rsidR="00EE0DA3" w:rsidRPr="00EE0DA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                  </w:t>
      </w: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</w:t>
      </w:r>
      <w:r w:rsidR="00EE0DA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</w:t>
      </w:r>
    </w:p>
    <w:p w:rsidR="000E118A" w:rsidRPr="000E118A" w:rsidRDefault="00EE0DA3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E118A"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(</w:t>
      </w:r>
      <w:proofErr w:type="spellStart"/>
      <w:r w:rsidR="000E118A"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ф.</w:t>
      </w:r>
      <w:proofErr w:type="gramStart"/>
      <w:r w:rsidR="000E118A"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,и</w:t>
      </w:r>
      <w:proofErr w:type="gramEnd"/>
      <w:r w:rsidR="000E118A"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.,о</w:t>
      </w:r>
      <w:proofErr w:type="spellEnd"/>
      <w:r w:rsidR="000E118A"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сохранность трудовых книжек по каждому члену хозяйства и нанима</w:t>
      </w:r>
      <w:r w:rsidR="00EE0DA3"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емому</w:t>
      </w:r>
      <w:r w:rsidR="00EE0DA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работнику.</w:t>
      </w:r>
    </w:p>
    <w:p w:rsidR="000E118A" w:rsidRPr="000E118A" w:rsidRDefault="00EE0DA3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Генеральный директор  ___________________    ___________________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          (подпись)          (фамилия, инициалы)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Исп. ___________________________________________________________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E118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                    (фамилия, инициалы, служебный телефон)</w:t>
      </w:r>
    </w:p>
    <w:p w:rsidR="000E118A" w:rsidRPr="000E118A" w:rsidRDefault="000E118A" w:rsidP="000E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79599C" w:rsidRPr="000E118A" w:rsidRDefault="0079599C">
      <w:pPr>
        <w:rPr>
          <w:rFonts w:ascii="Times New Roman" w:hAnsi="Times New Roman" w:cs="Times New Roman"/>
          <w:color w:val="0000CC"/>
          <w:sz w:val="24"/>
          <w:szCs w:val="24"/>
        </w:rPr>
      </w:pPr>
    </w:p>
    <w:sectPr w:rsidR="0079599C" w:rsidRPr="000E118A" w:rsidSect="0079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8A"/>
    <w:rsid w:val="000E118A"/>
    <w:rsid w:val="0079599C"/>
    <w:rsid w:val="0098378E"/>
    <w:rsid w:val="00EE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9C"/>
  </w:style>
  <w:style w:type="paragraph" w:styleId="1">
    <w:name w:val="heading 1"/>
    <w:basedOn w:val="a"/>
    <w:link w:val="10"/>
    <w:uiPriority w:val="9"/>
    <w:qFormat/>
    <w:rsid w:val="000E1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1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1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0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2</cp:revision>
  <dcterms:created xsi:type="dcterms:W3CDTF">2012-08-18T00:56:00Z</dcterms:created>
  <dcterms:modified xsi:type="dcterms:W3CDTF">2013-12-14T21:09:00Z</dcterms:modified>
</cp:coreProperties>
</file>